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5ED4" w14:textId="77777777" w:rsidR="007362CA" w:rsidRPr="00BC6B23" w:rsidRDefault="007362CA" w:rsidP="007362CA">
      <w:pPr>
        <w:ind w:left="7080" w:firstLine="708"/>
        <w:rPr>
          <w:sz w:val="28"/>
          <w:szCs w:val="28"/>
        </w:rPr>
      </w:pPr>
      <w:r>
        <w:rPr>
          <w:noProof/>
          <w:sz w:val="28"/>
          <w:szCs w:val="28"/>
        </w:rPr>
        <w:drawing>
          <wp:inline distT="0" distB="0" distL="0" distR="0" wp14:anchorId="734BE943" wp14:editId="4240B4DD">
            <wp:extent cx="952500" cy="44767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klogo.gif"/>
                    <pic:cNvPicPr/>
                  </pic:nvPicPr>
                  <pic:blipFill>
                    <a:blip r:embed="rId7">
                      <a:extLst>
                        <a:ext uri="{28A0092B-C50C-407E-A947-70E740481C1C}">
                          <a14:useLocalDpi xmlns:a14="http://schemas.microsoft.com/office/drawing/2010/main" val="0"/>
                        </a:ext>
                      </a:extLst>
                    </a:blip>
                    <a:stretch>
                      <a:fillRect/>
                    </a:stretch>
                  </pic:blipFill>
                  <pic:spPr>
                    <a:xfrm>
                      <a:off x="0" y="0"/>
                      <a:ext cx="952500" cy="447675"/>
                    </a:xfrm>
                    <a:prstGeom prst="rect">
                      <a:avLst/>
                    </a:prstGeom>
                  </pic:spPr>
                </pic:pic>
              </a:graphicData>
            </a:graphic>
          </wp:inline>
        </w:drawing>
      </w:r>
    </w:p>
    <w:p w14:paraId="2993B57F" w14:textId="66C8EC93" w:rsidR="007362CA" w:rsidRDefault="007362CA" w:rsidP="007362CA">
      <w:pPr>
        <w:rPr>
          <w:b/>
          <w:sz w:val="28"/>
          <w:szCs w:val="28"/>
        </w:rPr>
      </w:pPr>
      <w:r w:rsidRPr="006C07C6">
        <w:rPr>
          <w:b/>
          <w:sz w:val="28"/>
          <w:szCs w:val="28"/>
        </w:rPr>
        <w:t>Velkommen til familiekurs 1</w:t>
      </w:r>
      <w:r w:rsidR="0064369E">
        <w:rPr>
          <w:b/>
          <w:sz w:val="28"/>
          <w:szCs w:val="28"/>
        </w:rPr>
        <w:t>0</w:t>
      </w:r>
      <w:r w:rsidRPr="006C07C6">
        <w:rPr>
          <w:b/>
          <w:sz w:val="28"/>
          <w:szCs w:val="28"/>
        </w:rPr>
        <w:t>. – 1</w:t>
      </w:r>
      <w:r w:rsidR="0064369E">
        <w:rPr>
          <w:b/>
          <w:sz w:val="28"/>
          <w:szCs w:val="28"/>
        </w:rPr>
        <w:t>4</w:t>
      </w:r>
      <w:r w:rsidRPr="006C07C6">
        <w:rPr>
          <w:b/>
          <w:sz w:val="28"/>
          <w:szCs w:val="28"/>
        </w:rPr>
        <w:t>. august</w:t>
      </w:r>
      <w:r>
        <w:rPr>
          <w:b/>
          <w:sz w:val="28"/>
          <w:szCs w:val="28"/>
        </w:rPr>
        <w:t xml:space="preserve"> 202</w:t>
      </w:r>
      <w:r w:rsidR="00D70A21">
        <w:rPr>
          <w:b/>
          <w:sz w:val="28"/>
          <w:szCs w:val="28"/>
        </w:rPr>
        <w:t>2</w:t>
      </w:r>
      <w:r w:rsidRPr="006C07C6">
        <w:rPr>
          <w:b/>
          <w:sz w:val="28"/>
          <w:szCs w:val="28"/>
        </w:rPr>
        <w:t>!</w:t>
      </w:r>
    </w:p>
    <w:p w14:paraId="22A691BF" w14:textId="77777777" w:rsidR="007362CA" w:rsidRPr="00BF17B3" w:rsidRDefault="007362CA" w:rsidP="007362CA">
      <w:pPr>
        <w:rPr>
          <w:b/>
          <w:sz w:val="24"/>
          <w:szCs w:val="24"/>
        </w:rPr>
      </w:pPr>
      <w:r w:rsidRPr="00BF17B3">
        <w:rPr>
          <w:sz w:val="24"/>
          <w:szCs w:val="24"/>
        </w:rPr>
        <w:t xml:space="preserve">Invitasjon til familier som har barn/ungdom med Usher. </w:t>
      </w:r>
    </w:p>
    <w:p w14:paraId="331F3367" w14:textId="77777777" w:rsidR="00B936E6" w:rsidRDefault="007362CA" w:rsidP="007362CA">
      <w:pPr>
        <w:rPr>
          <w:sz w:val="24"/>
          <w:szCs w:val="24"/>
        </w:rPr>
      </w:pPr>
      <w:r w:rsidRPr="00BF17B3">
        <w:rPr>
          <w:sz w:val="24"/>
          <w:szCs w:val="24"/>
        </w:rPr>
        <w:t>Ønsker dere å treffe andre familier og lære mer om Usher syndrom?</w:t>
      </w:r>
    </w:p>
    <w:p w14:paraId="6B32003C" w14:textId="02BA10E8" w:rsidR="007362CA" w:rsidRDefault="007362CA" w:rsidP="007362CA">
      <w:pPr>
        <w:rPr>
          <w:sz w:val="24"/>
          <w:szCs w:val="24"/>
        </w:rPr>
      </w:pPr>
      <w:r w:rsidRPr="00BF17B3">
        <w:rPr>
          <w:sz w:val="24"/>
          <w:szCs w:val="24"/>
        </w:rPr>
        <w:t xml:space="preserve">Barn, søsken og foreldre fra hele Norge er velkommen til kurs på Eikholt. </w:t>
      </w:r>
      <w:r w:rsidR="00B936E6">
        <w:rPr>
          <w:sz w:val="24"/>
          <w:szCs w:val="24"/>
        </w:rPr>
        <w:t>Her blir d</w:t>
      </w:r>
      <w:r w:rsidRPr="00BF17B3">
        <w:rPr>
          <w:sz w:val="24"/>
          <w:szCs w:val="24"/>
        </w:rPr>
        <w:t xml:space="preserve">et faglige bidrag, erfaringsutveksling og spennende aktiviteter for hele familien ute og inne. </w:t>
      </w:r>
    </w:p>
    <w:p w14:paraId="398C5B53" w14:textId="4C022E30" w:rsidR="009A4A13" w:rsidRDefault="0044037E" w:rsidP="009A4A13">
      <w:pPr>
        <w:rPr>
          <w:sz w:val="24"/>
        </w:rPr>
      </w:pPr>
      <w:r>
        <w:rPr>
          <w:sz w:val="24"/>
        </w:rPr>
        <w:t xml:space="preserve">Noen av temaene på familiekurset: </w:t>
      </w:r>
      <w:r w:rsidR="009A4A13">
        <w:rPr>
          <w:sz w:val="24"/>
        </w:rPr>
        <w:t>Å være foreldre til barn med Usher, hvordan ivareta søsken, hvordan syn og hørse</w:t>
      </w:r>
      <w:r>
        <w:rPr>
          <w:sz w:val="24"/>
        </w:rPr>
        <w:t xml:space="preserve">l </w:t>
      </w:r>
      <w:r w:rsidR="009A4A13">
        <w:rPr>
          <w:sz w:val="24"/>
        </w:rPr>
        <w:t>virker</w:t>
      </w:r>
      <w:r w:rsidR="00B936E6">
        <w:rPr>
          <w:sz w:val="24"/>
        </w:rPr>
        <w:t xml:space="preserve"> og hvordan snakke om vanskelige ting i familien. Det vil bli lagt opp til </w:t>
      </w:r>
      <w:r>
        <w:rPr>
          <w:sz w:val="24"/>
        </w:rPr>
        <w:t>gruppesamtaler der man kan dele erfaringer.</w:t>
      </w:r>
    </w:p>
    <w:p w14:paraId="589855C5" w14:textId="192CA369" w:rsidR="009A4A13" w:rsidRPr="00BF17B3" w:rsidRDefault="009A4A13" w:rsidP="009A4A13">
      <w:pPr>
        <w:rPr>
          <w:sz w:val="24"/>
        </w:rPr>
      </w:pPr>
      <w:r>
        <w:rPr>
          <w:sz w:val="24"/>
        </w:rPr>
        <w:t xml:space="preserve">I år </w:t>
      </w:r>
      <w:r w:rsidR="00420D90">
        <w:rPr>
          <w:sz w:val="24"/>
        </w:rPr>
        <w:t xml:space="preserve">blir </w:t>
      </w:r>
      <w:r>
        <w:rPr>
          <w:sz w:val="24"/>
        </w:rPr>
        <w:t xml:space="preserve">det også noe faglig program for barna og ungdommene. Her vil fokus være å få kunnskap om syn og hørsel, og å dele erfaringer om det å </w:t>
      </w:r>
      <w:r w:rsidR="0044037E">
        <w:rPr>
          <w:sz w:val="24"/>
        </w:rPr>
        <w:t xml:space="preserve">leve </w:t>
      </w:r>
      <w:r>
        <w:rPr>
          <w:sz w:val="24"/>
        </w:rPr>
        <w:t>med Usher.</w:t>
      </w:r>
    </w:p>
    <w:p w14:paraId="783FF24F" w14:textId="77777777" w:rsidR="007362CA" w:rsidRDefault="007362CA" w:rsidP="007362CA">
      <w:pPr>
        <w:rPr>
          <w:b/>
          <w:sz w:val="24"/>
        </w:rPr>
      </w:pPr>
    </w:p>
    <w:p w14:paraId="483FABEC" w14:textId="77777777" w:rsidR="007362CA" w:rsidRPr="00BF17B3" w:rsidRDefault="007362CA" w:rsidP="007362CA">
      <w:pPr>
        <w:rPr>
          <w:sz w:val="24"/>
        </w:rPr>
      </w:pPr>
      <w:r w:rsidRPr="00BF17B3">
        <w:rPr>
          <w:b/>
          <w:sz w:val="24"/>
        </w:rPr>
        <w:t>Sted:</w:t>
      </w:r>
      <w:r w:rsidRPr="00BF17B3">
        <w:rPr>
          <w:sz w:val="24"/>
        </w:rPr>
        <w:t xml:space="preserve"> </w:t>
      </w:r>
      <w:r w:rsidRPr="00BF17B3">
        <w:rPr>
          <w:b/>
          <w:sz w:val="24"/>
        </w:rPr>
        <w:t>Eikholt nasjonalt ressurssenter for døvblinde.  Helen Kellers vei 3, 3031 Drammen.</w:t>
      </w:r>
    </w:p>
    <w:p w14:paraId="4DB353E0" w14:textId="584C38F4" w:rsidR="007362CA" w:rsidRPr="00BF17B3" w:rsidRDefault="007362CA" w:rsidP="007362CA">
      <w:pPr>
        <w:rPr>
          <w:b/>
          <w:sz w:val="24"/>
        </w:rPr>
      </w:pPr>
      <w:r w:rsidRPr="00BF17B3">
        <w:rPr>
          <w:b/>
          <w:sz w:val="24"/>
        </w:rPr>
        <w:t xml:space="preserve">Tid: </w:t>
      </w:r>
      <w:r w:rsidR="00F04640">
        <w:rPr>
          <w:b/>
          <w:sz w:val="24"/>
        </w:rPr>
        <w:t>On</w:t>
      </w:r>
      <w:r w:rsidRPr="00BF17B3">
        <w:rPr>
          <w:b/>
          <w:sz w:val="24"/>
        </w:rPr>
        <w:t>sdag 1</w:t>
      </w:r>
      <w:r w:rsidR="00F04640">
        <w:rPr>
          <w:b/>
          <w:sz w:val="24"/>
        </w:rPr>
        <w:t>0</w:t>
      </w:r>
      <w:r w:rsidRPr="00BF17B3">
        <w:rPr>
          <w:b/>
          <w:sz w:val="24"/>
        </w:rPr>
        <w:t xml:space="preserve">. august kl. </w:t>
      </w:r>
      <w:r w:rsidR="003839FD">
        <w:rPr>
          <w:b/>
          <w:sz w:val="24"/>
        </w:rPr>
        <w:t>15:</w:t>
      </w:r>
      <w:r w:rsidRPr="00BF17B3">
        <w:rPr>
          <w:b/>
          <w:sz w:val="24"/>
        </w:rPr>
        <w:t>00– lørdag 1</w:t>
      </w:r>
      <w:r>
        <w:rPr>
          <w:b/>
          <w:sz w:val="24"/>
        </w:rPr>
        <w:t>3</w:t>
      </w:r>
      <w:r w:rsidRPr="00BF17B3">
        <w:rPr>
          <w:b/>
          <w:sz w:val="24"/>
        </w:rPr>
        <w:t xml:space="preserve">. august kl. 19 00. </w:t>
      </w:r>
    </w:p>
    <w:p w14:paraId="4374895A" w14:textId="6295209B" w:rsidR="00CD2A8B" w:rsidRDefault="00845BF2" w:rsidP="007362CA">
      <w:pPr>
        <w:rPr>
          <w:sz w:val="24"/>
        </w:rPr>
      </w:pPr>
      <w:r>
        <w:rPr>
          <w:noProof/>
          <w:sz w:val="24"/>
          <w:szCs w:val="24"/>
        </w:rPr>
        <w:drawing>
          <wp:anchor distT="0" distB="0" distL="114300" distR="114300" simplePos="0" relativeHeight="251659264" behindDoc="0" locked="0" layoutInCell="1" allowOverlap="1" wp14:anchorId="2317D1C6" wp14:editId="32E83BC1">
            <wp:simplePos x="0" y="0"/>
            <wp:positionH relativeFrom="column">
              <wp:posOffset>635</wp:posOffset>
            </wp:positionH>
            <wp:positionV relativeFrom="paragraph">
              <wp:posOffset>188595</wp:posOffset>
            </wp:positionV>
            <wp:extent cx="5759450" cy="2299335"/>
            <wp:effectExtent l="0" t="0" r="0" b="5715"/>
            <wp:wrapThrough wrapText="bothSides">
              <wp:wrapPolygon edited="0">
                <wp:start x="0" y="0"/>
                <wp:lineTo x="0" y="21475"/>
                <wp:lineTo x="21505" y="21475"/>
                <wp:lineTo x="21505" y="0"/>
                <wp:lineTo x="0" y="0"/>
              </wp:wrapPolygon>
            </wp:wrapThrough>
            <wp:docPr id="3" name="Bilde 3" descr="Et bilde som inneholder tre, vann, utendørs, 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re, vann, utendørs, himmel&#10;&#10;Automatisk generert beskrivelse"/>
                    <pic:cNvPicPr/>
                  </pic:nvPicPr>
                  <pic:blipFill rotWithShape="1">
                    <a:blip r:embed="rId8" cstate="print">
                      <a:extLst>
                        <a:ext uri="{28A0092B-C50C-407E-A947-70E740481C1C}">
                          <a14:useLocalDpi xmlns:a14="http://schemas.microsoft.com/office/drawing/2010/main" val="0"/>
                        </a:ext>
                      </a:extLst>
                    </a:blip>
                    <a:srcRect l="-2" t="11383" r="5" b="35382"/>
                    <a:stretch/>
                  </pic:blipFill>
                  <pic:spPr bwMode="auto">
                    <a:xfrm>
                      <a:off x="0" y="0"/>
                      <a:ext cx="5759450" cy="229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E4E1EC" w14:textId="77777777" w:rsidR="00CD2A8B" w:rsidRDefault="00CD2A8B" w:rsidP="007362CA">
      <w:pPr>
        <w:rPr>
          <w:sz w:val="24"/>
        </w:rPr>
      </w:pPr>
    </w:p>
    <w:p w14:paraId="3354293B" w14:textId="672208AB" w:rsidR="007362CA" w:rsidRDefault="007362CA" w:rsidP="007362CA">
      <w:pPr>
        <w:rPr>
          <w:sz w:val="24"/>
        </w:rPr>
      </w:pPr>
      <w:r w:rsidRPr="00BF17B3">
        <w:rPr>
          <w:sz w:val="24"/>
        </w:rPr>
        <w:t>De</w:t>
      </w:r>
      <w:r w:rsidR="00FD50A5">
        <w:rPr>
          <w:sz w:val="24"/>
        </w:rPr>
        <w:t>re</w:t>
      </w:r>
      <w:r w:rsidRPr="00BF17B3">
        <w:rPr>
          <w:sz w:val="24"/>
        </w:rPr>
        <w:t xml:space="preserve"> er </w:t>
      </w:r>
      <w:r w:rsidR="00FD50A5">
        <w:rPr>
          <w:sz w:val="24"/>
        </w:rPr>
        <w:t xml:space="preserve">velkomne til Eikholt </w:t>
      </w:r>
      <w:r w:rsidRPr="00BF17B3">
        <w:rPr>
          <w:sz w:val="24"/>
        </w:rPr>
        <w:t>onsdag ettermiddag</w:t>
      </w:r>
      <w:r w:rsidR="00FD50A5">
        <w:rPr>
          <w:sz w:val="24"/>
        </w:rPr>
        <w:t>. Innsjekk starter kl. 1</w:t>
      </w:r>
      <w:r w:rsidR="003839FD">
        <w:rPr>
          <w:sz w:val="24"/>
        </w:rPr>
        <w:t>4:</w:t>
      </w:r>
      <w:r w:rsidR="00FD50A5">
        <w:rPr>
          <w:sz w:val="24"/>
        </w:rPr>
        <w:t>30. H</w:t>
      </w:r>
      <w:r w:rsidRPr="00BF17B3">
        <w:rPr>
          <w:sz w:val="24"/>
        </w:rPr>
        <w:t>jemreise søndag etter frokost.</w:t>
      </w:r>
    </w:p>
    <w:p w14:paraId="3EBE7D3F" w14:textId="1DDD7D60" w:rsidR="007362CA" w:rsidRPr="00BF17B3" w:rsidRDefault="007362CA" w:rsidP="007362CA">
      <w:pPr>
        <w:rPr>
          <w:sz w:val="24"/>
          <w:szCs w:val="24"/>
        </w:rPr>
      </w:pPr>
      <w:r w:rsidRPr="00BF17B3">
        <w:rPr>
          <w:sz w:val="24"/>
          <w:szCs w:val="24"/>
        </w:rPr>
        <w:t>Kurset arrangeres som tilpasningskurs på Eikholt. Reise og oppholdsutgifter dekkes av NAV. Trenger du fri fra jobb kan du søke opplæringspenger fra NAV. Din rådgiver og Eikholt kan gi informasjon og bistå med søknad.</w:t>
      </w:r>
    </w:p>
    <w:p w14:paraId="2CD7B84C" w14:textId="77777777" w:rsidR="007362CA" w:rsidRPr="00BF17B3" w:rsidRDefault="007362CA" w:rsidP="007362CA">
      <w:pPr>
        <w:rPr>
          <w:sz w:val="24"/>
          <w:szCs w:val="24"/>
        </w:rPr>
      </w:pPr>
      <w:r w:rsidRPr="00BF17B3">
        <w:rPr>
          <w:b/>
          <w:sz w:val="24"/>
          <w:szCs w:val="24"/>
        </w:rPr>
        <w:t>Påmeldingsfrist</w:t>
      </w:r>
      <w:r w:rsidRPr="00BF17B3">
        <w:rPr>
          <w:sz w:val="24"/>
          <w:szCs w:val="24"/>
        </w:rPr>
        <w:t xml:space="preserve">: </w:t>
      </w:r>
      <w:r w:rsidRPr="00BF17B3">
        <w:rPr>
          <w:b/>
          <w:sz w:val="24"/>
          <w:szCs w:val="24"/>
        </w:rPr>
        <w:t>1. mai 2020</w:t>
      </w:r>
    </w:p>
    <w:p w14:paraId="6AC6105A" w14:textId="77777777" w:rsidR="007362CA" w:rsidRPr="00BF17B3" w:rsidRDefault="007362CA" w:rsidP="007362CA">
      <w:pPr>
        <w:rPr>
          <w:sz w:val="24"/>
          <w:szCs w:val="24"/>
        </w:rPr>
      </w:pPr>
      <w:r w:rsidRPr="00BF17B3">
        <w:rPr>
          <w:sz w:val="24"/>
          <w:szCs w:val="24"/>
        </w:rPr>
        <w:t xml:space="preserve">For mer informasjon, ta kontakt med din rådgiver på Regionsenteret eller Eikholt. Vi legger også ut informasjon på </w:t>
      </w:r>
      <w:proofErr w:type="spellStart"/>
      <w:r w:rsidRPr="00BF17B3">
        <w:rPr>
          <w:sz w:val="24"/>
          <w:szCs w:val="24"/>
        </w:rPr>
        <w:t>Eikholts</w:t>
      </w:r>
      <w:proofErr w:type="spellEnd"/>
      <w:r w:rsidRPr="00BF17B3">
        <w:rPr>
          <w:sz w:val="24"/>
          <w:szCs w:val="24"/>
        </w:rPr>
        <w:t xml:space="preserve"> hjemmeside: </w:t>
      </w:r>
      <w:hyperlink r:id="rId9" w:history="1">
        <w:r w:rsidRPr="00BF17B3">
          <w:rPr>
            <w:rStyle w:val="Hyperkobling"/>
            <w:sz w:val="24"/>
            <w:szCs w:val="24"/>
          </w:rPr>
          <w:t>www.eikholt.no</w:t>
        </w:r>
      </w:hyperlink>
      <w:r w:rsidRPr="00BF17B3">
        <w:rPr>
          <w:sz w:val="24"/>
          <w:szCs w:val="24"/>
        </w:rPr>
        <w:t xml:space="preserve">  og på Facebook. </w:t>
      </w:r>
    </w:p>
    <w:p w14:paraId="1BFD37C6" w14:textId="77777777" w:rsidR="00845BF2" w:rsidRDefault="00845BF2" w:rsidP="007362CA">
      <w:pPr>
        <w:rPr>
          <w:sz w:val="24"/>
          <w:szCs w:val="24"/>
        </w:rPr>
      </w:pPr>
    </w:p>
    <w:p w14:paraId="4B6E373E" w14:textId="12492AD7" w:rsidR="007362CA" w:rsidRPr="00BF17B3" w:rsidRDefault="007362CA" w:rsidP="007362CA">
      <w:pPr>
        <w:rPr>
          <w:sz w:val="24"/>
          <w:szCs w:val="24"/>
        </w:rPr>
      </w:pPr>
      <w:r w:rsidRPr="00BF17B3">
        <w:rPr>
          <w:sz w:val="24"/>
          <w:szCs w:val="24"/>
        </w:rPr>
        <w:t xml:space="preserve">Kontaktinformasjon: </w:t>
      </w:r>
      <w:hyperlink r:id="rId10" w:history="1">
        <w:r w:rsidRPr="00BF17B3">
          <w:rPr>
            <w:rStyle w:val="Hyperkobling"/>
            <w:sz w:val="24"/>
            <w:szCs w:val="24"/>
          </w:rPr>
          <w:t>post@eikholt.no</w:t>
        </w:r>
      </w:hyperlink>
      <w:r w:rsidRPr="00BF17B3">
        <w:rPr>
          <w:sz w:val="24"/>
          <w:szCs w:val="24"/>
        </w:rPr>
        <w:t>, telefon: 456 14 404 (sekretær</w:t>
      </w:r>
      <w:r w:rsidR="0065619C">
        <w:rPr>
          <w:sz w:val="24"/>
          <w:szCs w:val="24"/>
        </w:rPr>
        <w:t>/resepsjonen)</w:t>
      </w:r>
      <w:r w:rsidRPr="00BF17B3">
        <w:rPr>
          <w:sz w:val="24"/>
          <w:szCs w:val="24"/>
        </w:rPr>
        <w:t>.</w:t>
      </w:r>
    </w:p>
    <w:p w14:paraId="4E4A54AF" w14:textId="77777777" w:rsidR="00B80A9B" w:rsidRDefault="00B80A9B" w:rsidP="007362CA">
      <w:pPr>
        <w:jc w:val="center"/>
        <w:rPr>
          <w:sz w:val="24"/>
          <w:szCs w:val="24"/>
        </w:rPr>
      </w:pPr>
    </w:p>
    <w:p w14:paraId="5E56F0CC" w14:textId="5C516D36" w:rsidR="007362CA" w:rsidRDefault="007362CA" w:rsidP="007362CA">
      <w:pPr>
        <w:jc w:val="center"/>
        <w:rPr>
          <w:b/>
          <w:bCs/>
          <w:sz w:val="24"/>
          <w:szCs w:val="24"/>
        </w:rPr>
      </w:pPr>
      <w:r w:rsidRPr="00B80A9B">
        <w:rPr>
          <w:b/>
          <w:bCs/>
          <w:sz w:val="24"/>
          <w:szCs w:val="24"/>
        </w:rPr>
        <w:t>Velkommen!</w:t>
      </w:r>
    </w:p>
    <w:p w14:paraId="3AD798FE" w14:textId="7C152315" w:rsidR="00845BF2" w:rsidRDefault="00845BF2" w:rsidP="007362CA">
      <w:pPr>
        <w:jc w:val="center"/>
        <w:rPr>
          <w:b/>
          <w:bCs/>
          <w:sz w:val="24"/>
          <w:szCs w:val="24"/>
        </w:rPr>
      </w:pPr>
    </w:p>
    <w:p w14:paraId="51EFE286" w14:textId="6A0780AC" w:rsidR="00845BF2" w:rsidRPr="00B80A9B" w:rsidRDefault="00845BF2" w:rsidP="007362CA">
      <w:pPr>
        <w:jc w:val="center"/>
        <w:rPr>
          <w:b/>
          <w:bCs/>
          <w:sz w:val="24"/>
          <w:szCs w:val="24"/>
        </w:rPr>
      </w:pPr>
      <w:r>
        <w:rPr>
          <w:b/>
          <w:bCs/>
          <w:noProof/>
          <w:sz w:val="24"/>
          <w:szCs w:val="24"/>
        </w:rPr>
        <w:drawing>
          <wp:inline distT="0" distB="0" distL="0" distR="0" wp14:anchorId="3CE02D36" wp14:editId="4A9C7503">
            <wp:extent cx="5760720" cy="2486660"/>
            <wp:effectExtent l="0" t="0" r="0" b="8890"/>
            <wp:docPr id="4" name="Bilde 4" descr="Et bilde som inneholder gress, bygning, utendørs, hu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gress, bygning, utendørs, hus&#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5760720" cy="2486660"/>
                    </a:xfrm>
                    <a:prstGeom prst="rect">
                      <a:avLst/>
                    </a:prstGeom>
                  </pic:spPr>
                </pic:pic>
              </a:graphicData>
            </a:graphic>
          </wp:inline>
        </w:drawing>
      </w:r>
    </w:p>
    <w:p w14:paraId="6B578EA2" w14:textId="77777777" w:rsidR="009A4A13" w:rsidRDefault="009A4A13" w:rsidP="007362CA">
      <w:pPr>
        <w:rPr>
          <w:sz w:val="24"/>
          <w:szCs w:val="24"/>
        </w:rPr>
      </w:pPr>
    </w:p>
    <w:p w14:paraId="4860B546" w14:textId="12333BAE" w:rsidR="007362CA" w:rsidRDefault="007362CA" w:rsidP="007362CA">
      <w:pPr>
        <w:rPr>
          <w:sz w:val="24"/>
          <w:szCs w:val="24"/>
        </w:rPr>
      </w:pPr>
      <w:r w:rsidRPr="00BF17B3">
        <w:rPr>
          <w:sz w:val="24"/>
          <w:szCs w:val="24"/>
        </w:rPr>
        <w:t>Vennlig hilsen</w:t>
      </w:r>
    </w:p>
    <w:p w14:paraId="41171F3D" w14:textId="3A8FFC05" w:rsidR="007362CA" w:rsidRDefault="007362CA" w:rsidP="007362CA">
      <w:pPr>
        <w:rPr>
          <w:sz w:val="24"/>
          <w:szCs w:val="24"/>
        </w:rPr>
      </w:pPr>
    </w:p>
    <w:p w14:paraId="2F1634B6" w14:textId="3C2802F9" w:rsidR="007362CA" w:rsidRDefault="009A4A13" w:rsidP="007362CA">
      <w:pPr>
        <w:rPr>
          <w:sz w:val="24"/>
          <w:szCs w:val="24"/>
        </w:rPr>
      </w:pPr>
      <w:r>
        <w:rPr>
          <w:sz w:val="24"/>
          <w:szCs w:val="24"/>
        </w:rPr>
        <w:t>Line Hovland</w:t>
      </w:r>
      <w:r w:rsidR="00ED5365">
        <w:rPr>
          <w:sz w:val="24"/>
          <w:szCs w:val="24"/>
        </w:rPr>
        <w:tab/>
      </w:r>
      <w:r w:rsidR="00ED5365">
        <w:rPr>
          <w:sz w:val="24"/>
          <w:szCs w:val="24"/>
        </w:rPr>
        <w:tab/>
      </w:r>
      <w:r w:rsidR="00ED5365">
        <w:rPr>
          <w:sz w:val="24"/>
          <w:szCs w:val="24"/>
        </w:rPr>
        <w:tab/>
      </w:r>
      <w:r w:rsidR="00ED5365">
        <w:rPr>
          <w:sz w:val="24"/>
          <w:szCs w:val="24"/>
        </w:rPr>
        <w:tab/>
      </w:r>
      <w:r w:rsidR="00ED5365">
        <w:rPr>
          <w:sz w:val="24"/>
          <w:szCs w:val="24"/>
        </w:rPr>
        <w:tab/>
      </w:r>
      <w:r w:rsidR="00ED5365">
        <w:rPr>
          <w:sz w:val="24"/>
          <w:szCs w:val="24"/>
        </w:rPr>
        <w:tab/>
      </w:r>
      <w:r w:rsidR="00ED5365">
        <w:rPr>
          <w:sz w:val="24"/>
          <w:szCs w:val="24"/>
        </w:rPr>
        <w:tab/>
        <w:t>Marit Irene Vie</w:t>
      </w:r>
    </w:p>
    <w:p w14:paraId="01F103E3" w14:textId="17EA0477" w:rsidR="007362CA" w:rsidRDefault="007362CA" w:rsidP="007362CA">
      <w:pPr>
        <w:rPr>
          <w:sz w:val="24"/>
          <w:szCs w:val="24"/>
        </w:rPr>
      </w:pPr>
      <w:r>
        <w:rPr>
          <w:sz w:val="24"/>
          <w:szCs w:val="24"/>
        </w:rPr>
        <w:t>Kursansvarlig Eikholt</w:t>
      </w:r>
      <w:r w:rsidR="00ED5365">
        <w:rPr>
          <w:sz w:val="24"/>
          <w:szCs w:val="24"/>
        </w:rPr>
        <w:tab/>
      </w:r>
      <w:r w:rsidR="00ED5365">
        <w:rPr>
          <w:sz w:val="24"/>
          <w:szCs w:val="24"/>
        </w:rPr>
        <w:tab/>
      </w:r>
      <w:r w:rsidR="00ED5365">
        <w:rPr>
          <w:sz w:val="24"/>
          <w:szCs w:val="24"/>
        </w:rPr>
        <w:tab/>
      </w:r>
      <w:r w:rsidR="00ED5365">
        <w:rPr>
          <w:sz w:val="24"/>
          <w:szCs w:val="24"/>
        </w:rPr>
        <w:tab/>
      </w:r>
      <w:r w:rsidR="00ED5365">
        <w:rPr>
          <w:sz w:val="24"/>
          <w:szCs w:val="24"/>
        </w:rPr>
        <w:tab/>
      </w:r>
      <w:r w:rsidR="00ED5365">
        <w:rPr>
          <w:sz w:val="24"/>
          <w:szCs w:val="24"/>
        </w:rPr>
        <w:tab/>
        <w:t>Kursansvarlig Eikholt</w:t>
      </w:r>
    </w:p>
    <w:p w14:paraId="4596D5BB" w14:textId="2341659D" w:rsidR="001150FB" w:rsidRPr="00BF17B3" w:rsidRDefault="001150FB" w:rsidP="007362CA">
      <w:pPr>
        <w:rPr>
          <w:sz w:val="24"/>
          <w:szCs w:val="24"/>
        </w:rPr>
      </w:pPr>
      <w:r w:rsidRPr="00BF17B3">
        <w:rPr>
          <w:sz w:val="24"/>
          <w:szCs w:val="24"/>
        </w:rPr>
        <w:t>9</w:t>
      </w:r>
      <w:r>
        <w:rPr>
          <w:sz w:val="24"/>
          <w:szCs w:val="24"/>
        </w:rPr>
        <w:t>15 71 894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453 75 141</w:t>
      </w:r>
    </w:p>
    <w:p w14:paraId="49947FFF" w14:textId="77777777" w:rsidR="00845BF2" w:rsidRDefault="007362CA" w:rsidP="007362CA">
      <w:pPr>
        <w:rPr>
          <w:sz w:val="24"/>
          <w:szCs w:val="24"/>
        </w:rPr>
      </w:pPr>
      <w:r w:rsidRPr="00BF17B3">
        <w:rPr>
          <w:sz w:val="24"/>
          <w:szCs w:val="24"/>
        </w:rPr>
        <w:tab/>
      </w:r>
    </w:p>
    <w:p w14:paraId="397D9FF5" w14:textId="77777777" w:rsidR="00845BF2" w:rsidRDefault="00845BF2" w:rsidP="007362CA">
      <w:pPr>
        <w:rPr>
          <w:sz w:val="24"/>
          <w:szCs w:val="24"/>
        </w:rPr>
      </w:pPr>
    </w:p>
    <w:p w14:paraId="5B510E9B" w14:textId="77777777" w:rsidR="00845BF2" w:rsidRDefault="00845BF2" w:rsidP="007362CA">
      <w:pPr>
        <w:rPr>
          <w:sz w:val="24"/>
          <w:szCs w:val="24"/>
        </w:rPr>
      </w:pPr>
    </w:p>
    <w:p w14:paraId="4D8A4C33" w14:textId="77777777" w:rsidR="00845BF2" w:rsidRDefault="00845BF2" w:rsidP="007362CA">
      <w:pPr>
        <w:rPr>
          <w:sz w:val="24"/>
          <w:szCs w:val="24"/>
        </w:rPr>
      </w:pPr>
    </w:p>
    <w:p w14:paraId="162EBFCF" w14:textId="4FAA2640" w:rsidR="007362CA" w:rsidRPr="00BF17B3" w:rsidRDefault="007362CA" w:rsidP="007362CA">
      <w:pPr>
        <w:rPr>
          <w:sz w:val="24"/>
          <w:szCs w:val="24"/>
        </w:rPr>
      </w:pPr>
      <w:r w:rsidRPr="00BF17B3">
        <w:rPr>
          <w:sz w:val="24"/>
          <w:szCs w:val="24"/>
        </w:rPr>
        <w:tab/>
      </w:r>
      <w:r w:rsidRPr="00BF17B3">
        <w:rPr>
          <w:sz w:val="24"/>
          <w:szCs w:val="24"/>
        </w:rPr>
        <w:tab/>
      </w:r>
      <w:r w:rsidRPr="00BF17B3">
        <w:rPr>
          <w:sz w:val="24"/>
          <w:szCs w:val="24"/>
        </w:rPr>
        <w:tab/>
      </w:r>
      <w:r w:rsidRPr="00BF17B3">
        <w:rPr>
          <w:sz w:val="24"/>
          <w:szCs w:val="24"/>
        </w:rPr>
        <w:tab/>
      </w:r>
      <w:r w:rsidRPr="00BF17B3">
        <w:rPr>
          <w:sz w:val="24"/>
          <w:szCs w:val="24"/>
        </w:rPr>
        <w:tab/>
      </w:r>
      <w:r w:rsidRPr="00BF17B3">
        <w:rPr>
          <w:sz w:val="24"/>
          <w:szCs w:val="24"/>
        </w:rPr>
        <w:tab/>
      </w:r>
      <w:r w:rsidRPr="00BF17B3">
        <w:rPr>
          <w:sz w:val="24"/>
          <w:szCs w:val="24"/>
        </w:rPr>
        <w:tab/>
      </w:r>
    </w:p>
    <w:p w14:paraId="1A811F5A" w14:textId="3DB1BE5A" w:rsidR="007362CA" w:rsidRPr="00BF17B3" w:rsidRDefault="007362CA" w:rsidP="007362CA">
      <w:pPr>
        <w:rPr>
          <w:b/>
          <w:sz w:val="24"/>
          <w:szCs w:val="24"/>
        </w:rPr>
      </w:pPr>
      <w:r w:rsidRPr="00BF17B3">
        <w:rPr>
          <w:b/>
          <w:sz w:val="24"/>
          <w:szCs w:val="24"/>
        </w:rPr>
        <w:t>Vedlegg:</w:t>
      </w:r>
    </w:p>
    <w:p w14:paraId="669C7E2F" w14:textId="096F1B35" w:rsidR="007362CA" w:rsidRPr="00B80A9B" w:rsidRDefault="007362CA" w:rsidP="00B80A9B">
      <w:pPr>
        <w:pStyle w:val="Listeavsnitt"/>
        <w:numPr>
          <w:ilvl w:val="0"/>
          <w:numId w:val="1"/>
        </w:numPr>
        <w:rPr>
          <w:sz w:val="24"/>
          <w:szCs w:val="24"/>
        </w:rPr>
      </w:pPr>
      <w:r w:rsidRPr="00B80A9B">
        <w:rPr>
          <w:sz w:val="24"/>
          <w:szCs w:val="24"/>
        </w:rPr>
        <w:t>Rammeprogram</w:t>
      </w:r>
      <w:r w:rsidR="00B80A9B" w:rsidRPr="00B80A9B">
        <w:rPr>
          <w:sz w:val="24"/>
          <w:szCs w:val="24"/>
        </w:rPr>
        <w:t xml:space="preserve"> for de voksne.</w:t>
      </w:r>
    </w:p>
    <w:p w14:paraId="70EF1665" w14:textId="4869231A" w:rsidR="00B80A9B" w:rsidRDefault="00B80A9B" w:rsidP="007362CA">
      <w:pPr>
        <w:rPr>
          <w:sz w:val="24"/>
          <w:szCs w:val="24"/>
        </w:rPr>
      </w:pPr>
      <w:r>
        <w:rPr>
          <w:sz w:val="24"/>
          <w:szCs w:val="24"/>
        </w:rPr>
        <w:t>(Det kommer eget program for barna og ungdommene når vi ser hvem som melder seg på)</w:t>
      </w:r>
    </w:p>
    <w:p w14:paraId="78541E6C" w14:textId="2D2845A0" w:rsidR="00B80A9B" w:rsidRDefault="00B80A9B" w:rsidP="007362CA">
      <w:pPr>
        <w:rPr>
          <w:sz w:val="24"/>
          <w:szCs w:val="24"/>
        </w:rPr>
      </w:pPr>
    </w:p>
    <w:p w14:paraId="08BBB507" w14:textId="4220CF4A" w:rsidR="00065486" w:rsidRPr="007362CA" w:rsidRDefault="007362CA" w:rsidP="002E0BE2">
      <w:pPr>
        <w:pStyle w:val="Listeavsnitt"/>
        <w:numPr>
          <w:ilvl w:val="0"/>
          <w:numId w:val="1"/>
        </w:numPr>
      </w:pPr>
      <w:r w:rsidRPr="006D1785">
        <w:rPr>
          <w:sz w:val="24"/>
          <w:szCs w:val="24"/>
        </w:rPr>
        <w:t>Påmeldingsskjema</w:t>
      </w:r>
    </w:p>
    <w:sectPr w:rsidR="00065486" w:rsidRPr="007362C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0A96" w14:textId="77777777" w:rsidR="009559BD" w:rsidRDefault="009559BD" w:rsidP="009559BD">
      <w:pPr>
        <w:spacing w:after="0" w:line="240" w:lineRule="auto"/>
      </w:pPr>
      <w:r>
        <w:separator/>
      </w:r>
    </w:p>
  </w:endnote>
  <w:endnote w:type="continuationSeparator" w:id="0">
    <w:p w14:paraId="434F67E5" w14:textId="77777777" w:rsidR="009559BD" w:rsidRDefault="009559BD" w:rsidP="0095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BA8F" w14:textId="74F71EBB" w:rsidR="009559BD" w:rsidRDefault="009559BD" w:rsidP="009559BD">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B4AD" w14:textId="77777777" w:rsidR="009559BD" w:rsidRDefault="009559BD" w:rsidP="009559BD">
      <w:pPr>
        <w:spacing w:after="0" w:line="240" w:lineRule="auto"/>
      </w:pPr>
      <w:r>
        <w:separator/>
      </w:r>
    </w:p>
  </w:footnote>
  <w:footnote w:type="continuationSeparator" w:id="0">
    <w:p w14:paraId="21D4A351" w14:textId="77777777" w:rsidR="009559BD" w:rsidRDefault="009559BD" w:rsidP="00955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D9A"/>
    <w:multiLevelType w:val="hybridMultilevel"/>
    <w:tmpl w:val="7ABE63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74"/>
    <w:rsid w:val="0001372B"/>
    <w:rsid w:val="00065486"/>
    <w:rsid w:val="001150FB"/>
    <w:rsid w:val="00237210"/>
    <w:rsid w:val="00274851"/>
    <w:rsid w:val="00352259"/>
    <w:rsid w:val="003839FD"/>
    <w:rsid w:val="00396424"/>
    <w:rsid w:val="003D1FA8"/>
    <w:rsid w:val="003F6FB6"/>
    <w:rsid w:val="00403C9C"/>
    <w:rsid w:val="00405943"/>
    <w:rsid w:val="00420D90"/>
    <w:rsid w:val="0044037E"/>
    <w:rsid w:val="004E0A1F"/>
    <w:rsid w:val="004E3CEE"/>
    <w:rsid w:val="004E7B18"/>
    <w:rsid w:val="005220C2"/>
    <w:rsid w:val="00542DA0"/>
    <w:rsid w:val="005F232B"/>
    <w:rsid w:val="0064369E"/>
    <w:rsid w:val="0065619C"/>
    <w:rsid w:val="00667B86"/>
    <w:rsid w:val="006A42A6"/>
    <w:rsid w:val="006C07C6"/>
    <w:rsid w:val="006D1785"/>
    <w:rsid w:val="00725D3B"/>
    <w:rsid w:val="00727616"/>
    <w:rsid w:val="007362CA"/>
    <w:rsid w:val="00765A36"/>
    <w:rsid w:val="007E5193"/>
    <w:rsid w:val="00801517"/>
    <w:rsid w:val="00845BF2"/>
    <w:rsid w:val="008736B3"/>
    <w:rsid w:val="009559BD"/>
    <w:rsid w:val="00960B15"/>
    <w:rsid w:val="00967657"/>
    <w:rsid w:val="009A0AC9"/>
    <w:rsid w:val="009A4A13"/>
    <w:rsid w:val="009F5425"/>
    <w:rsid w:val="00A03ADB"/>
    <w:rsid w:val="00A51CA0"/>
    <w:rsid w:val="00A83D84"/>
    <w:rsid w:val="00AA163C"/>
    <w:rsid w:val="00B232A5"/>
    <w:rsid w:val="00B76921"/>
    <w:rsid w:val="00B80A9B"/>
    <w:rsid w:val="00B936E6"/>
    <w:rsid w:val="00BA38DE"/>
    <w:rsid w:val="00BC602C"/>
    <w:rsid w:val="00BC6B23"/>
    <w:rsid w:val="00BF17B3"/>
    <w:rsid w:val="00BF2629"/>
    <w:rsid w:val="00C44434"/>
    <w:rsid w:val="00CD2A8B"/>
    <w:rsid w:val="00CF02E1"/>
    <w:rsid w:val="00CF313D"/>
    <w:rsid w:val="00D70A21"/>
    <w:rsid w:val="00E160E0"/>
    <w:rsid w:val="00E5171D"/>
    <w:rsid w:val="00E64C60"/>
    <w:rsid w:val="00ED5365"/>
    <w:rsid w:val="00F04640"/>
    <w:rsid w:val="00F34874"/>
    <w:rsid w:val="00F63CAE"/>
    <w:rsid w:val="00F733D1"/>
    <w:rsid w:val="00FC3789"/>
    <w:rsid w:val="00FD50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B9D54B"/>
  <w15:chartTrackingRefBased/>
  <w15:docId w15:val="{CD277681-987C-4758-B913-3269626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2C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160E0"/>
    <w:rPr>
      <w:color w:val="0563C1" w:themeColor="hyperlink"/>
      <w:u w:val="single"/>
    </w:rPr>
  </w:style>
  <w:style w:type="character" w:styleId="Ulstomtale">
    <w:name w:val="Unresolved Mention"/>
    <w:basedOn w:val="Standardskriftforavsnitt"/>
    <w:uiPriority w:val="99"/>
    <w:semiHidden/>
    <w:unhideWhenUsed/>
    <w:rsid w:val="00E160E0"/>
    <w:rPr>
      <w:color w:val="605E5C"/>
      <w:shd w:val="clear" w:color="auto" w:fill="E1DFDD"/>
    </w:rPr>
  </w:style>
  <w:style w:type="paragraph" w:styleId="Topptekst">
    <w:name w:val="header"/>
    <w:basedOn w:val="Normal"/>
    <w:link w:val="TopptekstTegn"/>
    <w:uiPriority w:val="99"/>
    <w:unhideWhenUsed/>
    <w:rsid w:val="009559B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559BD"/>
  </w:style>
  <w:style w:type="paragraph" w:styleId="Bunntekst">
    <w:name w:val="footer"/>
    <w:basedOn w:val="Normal"/>
    <w:link w:val="BunntekstTegn"/>
    <w:uiPriority w:val="99"/>
    <w:unhideWhenUsed/>
    <w:rsid w:val="009559B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559BD"/>
  </w:style>
  <w:style w:type="paragraph" w:styleId="Listeavsnitt">
    <w:name w:val="List Paragraph"/>
    <w:basedOn w:val="Normal"/>
    <w:uiPriority w:val="34"/>
    <w:qFormat/>
    <w:rsid w:val="00B80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yperlink" Target="mailto:post@eikholt.no" TargetMode="External"/><Relationship Id="rId4" Type="http://schemas.openxmlformats.org/officeDocument/2006/relationships/webSettings" Target="webSettings.xml"/><Relationship Id="rId9" Type="http://schemas.openxmlformats.org/officeDocument/2006/relationships/hyperlink" Target="http://www.eikholt.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300</Words>
  <Characters>1590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Enggrav</dc:creator>
  <cp:keywords/>
  <dc:description/>
  <cp:lastModifiedBy>Line Kristin Gundersen Hovland</cp:lastModifiedBy>
  <cp:revision>17</cp:revision>
  <dcterms:created xsi:type="dcterms:W3CDTF">2022-02-11T13:46:00Z</dcterms:created>
  <dcterms:modified xsi:type="dcterms:W3CDTF">2022-03-15T13:56:00Z</dcterms:modified>
</cp:coreProperties>
</file>